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358784">
      <w:pPr>
        <w:spacing w:line="0" w:lineRule="atLeast"/>
        <w:jc w:val="center"/>
        <w:rPr>
          <w:rFonts w:ascii="宋体" w:hAnsi="宋体" w:eastAsia="宋体"/>
          <w:b/>
          <w:sz w:val="32"/>
        </w:rPr>
      </w:pPr>
      <w:bookmarkStart w:id="0" w:name="_GoBack"/>
      <w:bookmarkEnd w:id="0"/>
      <w:r>
        <w:rPr>
          <w:rFonts w:ascii="宋体" w:hAnsi="宋体" w:eastAsia="宋体"/>
          <w:b/>
          <w:sz w:val="32"/>
        </w:rPr>
        <w:t>浙江师范大学</w:t>
      </w:r>
      <w:r>
        <w:rPr>
          <w:rFonts w:hint="eastAsia" w:ascii="宋体" w:hAnsi="宋体" w:eastAsia="宋体"/>
          <w:b/>
          <w:sz w:val="32"/>
        </w:rPr>
        <w:t>货物类自行采购项目</w:t>
      </w:r>
      <w:r>
        <w:rPr>
          <w:rFonts w:ascii="宋体" w:hAnsi="宋体" w:eastAsia="宋体"/>
          <w:b/>
          <w:sz w:val="32"/>
        </w:rPr>
        <w:t>验收</w:t>
      </w:r>
      <w:r>
        <w:rPr>
          <w:rFonts w:hint="eastAsia" w:ascii="宋体" w:hAnsi="宋体" w:eastAsia="宋体"/>
          <w:b/>
          <w:sz w:val="32"/>
        </w:rPr>
        <w:t>记录表</w:t>
      </w:r>
    </w:p>
    <w:p w14:paraId="5157A980">
      <w:pPr>
        <w:spacing w:line="0" w:lineRule="atLeast"/>
        <w:jc w:val="center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（适宜10万元以下的货物类项目）</w:t>
      </w:r>
    </w:p>
    <w:p w14:paraId="312E213C">
      <w:pPr>
        <w:spacing w:line="57" w:lineRule="exact"/>
        <w:rPr>
          <w:rFonts w:ascii="Times New Roman" w:hAnsi="Times New Roman" w:eastAsia="Times New Roman"/>
          <w:sz w:val="24"/>
        </w:rPr>
      </w:pPr>
    </w:p>
    <w:p w14:paraId="7A4ED7B1">
      <w:pPr>
        <w:spacing w:line="274" w:lineRule="exact"/>
        <w:ind w:left="3560"/>
        <w:rPr>
          <w:rFonts w:ascii="MS PGothic" w:hAnsi="MS PGothic" w:eastAsia="MS PGothic"/>
          <w:sz w:val="24"/>
        </w:rPr>
      </w:pPr>
    </w:p>
    <w:p w14:paraId="7B76648F">
      <w:pPr>
        <w:spacing w:line="239" w:lineRule="exact"/>
        <w:jc w:val="center"/>
        <w:rPr>
          <w:rFonts w:ascii="宋体" w:hAnsi="宋体" w:eastAsia="宋体"/>
          <w:b/>
          <w:w w:val="99"/>
          <w:sz w:val="21"/>
        </w:rPr>
      </w:pPr>
    </w:p>
    <w:p w14:paraId="01647C5A">
      <w:pPr>
        <w:spacing w:line="239" w:lineRule="exact"/>
        <w:jc w:val="center"/>
        <w:rPr>
          <w:rFonts w:ascii="宋体" w:hAnsi="宋体" w:eastAsia="宋体"/>
          <w:b/>
          <w:w w:val="99"/>
          <w:sz w:val="21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6"/>
        <w:gridCol w:w="1152"/>
        <w:gridCol w:w="1748"/>
        <w:gridCol w:w="1287"/>
        <w:gridCol w:w="1076"/>
        <w:gridCol w:w="1873"/>
      </w:tblGrid>
      <w:tr w14:paraId="1BEC8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386" w:type="dxa"/>
            <w:vAlign w:val="center"/>
          </w:tcPr>
          <w:p w14:paraId="680557C2">
            <w:pPr>
              <w:widowControl w:val="0"/>
              <w:spacing w:line="239" w:lineRule="exact"/>
              <w:jc w:val="center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w w:val="99"/>
                <w:sz w:val="21"/>
                <w:szCs w:val="21"/>
              </w:rPr>
              <w:t>使用单位</w:t>
            </w:r>
          </w:p>
        </w:tc>
        <w:tc>
          <w:tcPr>
            <w:tcW w:w="2900" w:type="dxa"/>
            <w:gridSpan w:val="2"/>
            <w:vAlign w:val="center"/>
          </w:tcPr>
          <w:p w14:paraId="3752975C">
            <w:pPr>
              <w:widowControl w:val="0"/>
              <w:spacing w:line="239" w:lineRule="exact"/>
              <w:jc w:val="center"/>
              <w:rPr>
                <w:rFonts w:ascii="宋体" w:hAnsi="宋体" w:eastAsia="宋体" w:cs="宋体"/>
                <w:b/>
                <w:w w:val="99"/>
                <w:sz w:val="21"/>
                <w:szCs w:val="21"/>
              </w:rPr>
            </w:pPr>
          </w:p>
        </w:tc>
        <w:tc>
          <w:tcPr>
            <w:tcW w:w="1287" w:type="dxa"/>
            <w:vAlign w:val="center"/>
          </w:tcPr>
          <w:p w14:paraId="024BC326">
            <w:pPr>
              <w:widowControl w:val="0"/>
              <w:spacing w:line="239" w:lineRule="exact"/>
              <w:jc w:val="center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w w:val="99"/>
                <w:sz w:val="21"/>
                <w:szCs w:val="21"/>
              </w:rPr>
              <w:t>项目名称</w:t>
            </w:r>
          </w:p>
        </w:tc>
        <w:tc>
          <w:tcPr>
            <w:tcW w:w="2949" w:type="dxa"/>
            <w:gridSpan w:val="2"/>
          </w:tcPr>
          <w:p w14:paraId="7827B3EC">
            <w:pPr>
              <w:widowControl w:val="0"/>
              <w:spacing w:line="239" w:lineRule="exact"/>
              <w:jc w:val="center"/>
              <w:rPr>
                <w:rFonts w:ascii="宋体" w:hAnsi="宋体" w:eastAsia="宋体" w:cs="宋体"/>
                <w:b/>
                <w:w w:val="99"/>
                <w:sz w:val="21"/>
                <w:szCs w:val="21"/>
              </w:rPr>
            </w:pPr>
          </w:p>
        </w:tc>
      </w:tr>
      <w:tr w14:paraId="45857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386" w:type="dxa"/>
            <w:vAlign w:val="center"/>
          </w:tcPr>
          <w:p w14:paraId="16A76607">
            <w:pPr>
              <w:widowControl w:val="0"/>
              <w:spacing w:line="239" w:lineRule="exact"/>
              <w:jc w:val="center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w w:val="99"/>
                <w:sz w:val="21"/>
                <w:szCs w:val="21"/>
              </w:rPr>
              <w:t>合同编号</w:t>
            </w:r>
          </w:p>
        </w:tc>
        <w:tc>
          <w:tcPr>
            <w:tcW w:w="2900" w:type="dxa"/>
            <w:gridSpan w:val="2"/>
            <w:vAlign w:val="center"/>
          </w:tcPr>
          <w:p w14:paraId="0B77C1ED">
            <w:pPr>
              <w:widowControl w:val="0"/>
              <w:spacing w:line="239" w:lineRule="exact"/>
              <w:jc w:val="center"/>
              <w:rPr>
                <w:rFonts w:ascii="宋体" w:hAnsi="宋体" w:eastAsia="宋体" w:cs="宋体"/>
                <w:b/>
                <w:w w:val="99"/>
                <w:sz w:val="21"/>
                <w:szCs w:val="21"/>
              </w:rPr>
            </w:pPr>
          </w:p>
        </w:tc>
        <w:tc>
          <w:tcPr>
            <w:tcW w:w="1287" w:type="dxa"/>
            <w:vAlign w:val="center"/>
          </w:tcPr>
          <w:p w14:paraId="211E102A">
            <w:pPr>
              <w:widowControl w:val="0"/>
              <w:spacing w:line="239" w:lineRule="exact"/>
              <w:jc w:val="center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w w:val="99"/>
                <w:sz w:val="21"/>
                <w:szCs w:val="21"/>
              </w:rPr>
              <w:t>合同金额（元）</w:t>
            </w:r>
          </w:p>
        </w:tc>
        <w:tc>
          <w:tcPr>
            <w:tcW w:w="2949" w:type="dxa"/>
            <w:gridSpan w:val="2"/>
          </w:tcPr>
          <w:p w14:paraId="14B05253">
            <w:pPr>
              <w:widowControl w:val="0"/>
              <w:spacing w:line="239" w:lineRule="exact"/>
              <w:jc w:val="center"/>
              <w:rPr>
                <w:rFonts w:ascii="宋体" w:hAnsi="宋体" w:eastAsia="宋体" w:cs="宋体"/>
                <w:b/>
                <w:w w:val="99"/>
                <w:sz w:val="21"/>
                <w:szCs w:val="21"/>
              </w:rPr>
            </w:pPr>
          </w:p>
        </w:tc>
      </w:tr>
      <w:tr w14:paraId="6805E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386" w:type="dxa"/>
            <w:vAlign w:val="center"/>
          </w:tcPr>
          <w:p w14:paraId="2F3103B5">
            <w:pPr>
              <w:widowControl w:val="0"/>
              <w:spacing w:line="239" w:lineRule="exact"/>
              <w:jc w:val="center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w w:val="99"/>
                <w:sz w:val="21"/>
                <w:szCs w:val="21"/>
              </w:rPr>
              <w:t>供应商全称</w:t>
            </w:r>
          </w:p>
        </w:tc>
        <w:tc>
          <w:tcPr>
            <w:tcW w:w="2900" w:type="dxa"/>
            <w:gridSpan w:val="2"/>
            <w:vAlign w:val="center"/>
          </w:tcPr>
          <w:p w14:paraId="7278C6B0">
            <w:pPr>
              <w:widowControl w:val="0"/>
              <w:spacing w:line="239" w:lineRule="exact"/>
              <w:jc w:val="center"/>
              <w:rPr>
                <w:rFonts w:ascii="宋体" w:hAnsi="宋体" w:eastAsia="宋体" w:cs="宋体"/>
                <w:b/>
                <w:w w:val="99"/>
                <w:sz w:val="21"/>
                <w:szCs w:val="21"/>
              </w:rPr>
            </w:pPr>
          </w:p>
        </w:tc>
        <w:tc>
          <w:tcPr>
            <w:tcW w:w="1287" w:type="dxa"/>
            <w:vAlign w:val="center"/>
          </w:tcPr>
          <w:p w14:paraId="58B0CA77">
            <w:pPr>
              <w:widowControl w:val="0"/>
              <w:spacing w:line="239" w:lineRule="exact"/>
              <w:jc w:val="center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w w:val="99"/>
                <w:sz w:val="21"/>
                <w:szCs w:val="21"/>
              </w:rPr>
              <w:t>采购方式</w:t>
            </w:r>
          </w:p>
        </w:tc>
        <w:tc>
          <w:tcPr>
            <w:tcW w:w="2949" w:type="dxa"/>
            <w:gridSpan w:val="2"/>
            <w:vAlign w:val="center"/>
          </w:tcPr>
          <w:p w14:paraId="2CCDD705">
            <w:pPr>
              <w:widowControl w:val="0"/>
              <w:spacing w:line="239" w:lineRule="exact"/>
              <w:jc w:val="center"/>
              <w:rPr>
                <w:rFonts w:ascii="宋体" w:hAnsi="宋体" w:eastAsia="宋体" w:cs="宋体"/>
                <w:b/>
                <w:w w:val="99"/>
                <w:sz w:val="21"/>
                <w:szCs w:val="21"/>
              </w:rPr>
            </w:pPr>
          </w:p>
        </w:tc>
      </w:tr>
      <w:tr w14:paraId="6AD2D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386" w:type="dxa"/>
            <w:vAlign w:val="center"/>
          </w:tcPr>
          <w:p w14:paraId="0DFA7160">
            <w:pPr>
              <w:widowControl w:val="0"/>
              <w:spacing w:line="239" w:lineRule="exact"/>
              <w:jc w:val="center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w w:val="99"/>
                <w:sz w:val="21"/>
                <w:szCs w:val="21"/>
              </w:rPr>
              <w:t>货物存放地点</w:t>
            </w:r>
          </w:p>
        </w:tc>
        <w:tc>
          <w:tcPr>
            <w:tcW w:w="2900" w:type="dxa"/>
            <w:gridSpan w:val="2"/>
            <w:vAlign w:val="center"/>
          </w:tcPr>
          <w:p w14:paraId="54B5EA41">
            <w:pPr>
              <w:widowControl w:val="0"/>
              <w:spacing w:line="239" w:lineRule="exact"/>
              <w:jc w:val="center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</w:p>
        </w:tc>
        <w:tc>
          <w:tcPr>
            <w:tcW w:w="1287" w:type="dxa"/>
            <w:vAlign w:val="center"/>
          </w:tcPr>
          <w:p w14:paraId="1233F216">
            <w:pPr>
              <w:widowControl w:val="0"/>
              <w:spacing w:line="239" w:lineRule="exact"/>
              <w:jc w:val="center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w w:val="99"/>
                <w:sz w:val="21"/>
                <w:szCs w:val="21"/>
              </w:rPr>
              <w:t>交货时间</w:t>
            </w:r>
          </w:p>
        </w:tc>
        <w:tc>
          <w:tcPr>
            <w:tcW w:w="2949" w:type="dxa"/>
            <w:gridSpan w:val="2"/>
            <w:vAlign w:val="center"/>
          </w:tcPr>
          <w:p w14:paraId="0E068BD9">
            <w:pPr>
              <w:widowControl w:val="0"/>
              <w:spacing w:line="239" w:lineRule="exact"/>
              <w:jc w:val="center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</w:p>
        </w:tc>
      </w:tr>
      <w:tr w14:paraId="7327B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386" w:type="dxa"/>
            <w:shd w:val="clear" w:color="auto" w:fill="auto"/>
            <w:vAlign w:val="center"/>
          </w:tcPr>
          <w:p w14:paraId="492608A1">
            <w:pPr>
              <w:widowControl w:val="0"/>
              <w:spacing w:line="239" w:lineRule="exact"/>
              <w:jc w:val="center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w w:val="99"/>
                <w:sz w:val="21"/>
                <w:szCs w:val="21"/>
              </w:rPr>
              <w:t>验收组人员</w:t>
            </w:r>
          </w:p>
        </w:tc>
        <w:tc>
          <w:tcPr>
            <w:tcW w:w="4187" w:type="dxa"/>
            <w:gridSpan w:val="3"/>
            <w:shd w:val="clear" w:color="auto" w:fill="auto"/>
            <w:vAlign w:val="center"/>
          </w:tcPr>
          <w:p w14:paraId="4E4311DB">
            <w:pPr>
              <w:widowControl w:val="0"/>
              <w:spacing w:line="239" w:lineRule="exact"/>
              <w:jc w:val="center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</w:p>
        </w:tc>
        <w:tc>
          <w:tcPr>
            <w:tcW w:w="1076" w:type="dxa"/>
            <w:shd w:val="clear" w:color="auto" w:fill="auto"/>
            <w:vAlign w:val="center"/>
          </w:tcPr>
          <w:p w14:paraId="4B5D0731">
            <w:pPr>
              <w:widowControl w:val="0"/>
              <w:spacing w:line="239" w:lineRule="exact"/>
              <w:jc w:val="center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w w:val="99"/>
                <w:sz w:val="21"/>
                <w:szCs w:val="21"/>
              </w:rPr>
              <w:t>验收时间</w:t>
            </w:r>
          </w:p>
        </w:tc>
        <w:tc>
          <w:tcPr>
            <w:tcW w:w="1873" w:type="dxa"/>
            <w:shd w:val="clear" w:color="auto" w:fill="auto"/>
            <w:vAlign w:val="center"/>
          </w:tcPr>
          <w:p w14:paraId="05BC4157">
            <w:pPr>
              <w:widowControl w:val="0"/>
              <w:spacing w:line="239" w:lineRule="exact"/>
              <w:jc w:val="center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</w:p>
        </w:tc>
      </w:tr>
      <w:tr w14:paraId="1CCD4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7" w:hRule="atLeast"/>
        </w:trPr>
        <w:tc>
          <w:tcPr>
            <w:tcW w:w="1386" w:type="dxa"/>
            <w:shd w:val="clear" w:color="auto" w:fill="auto"/>
            <w:vAlign w:val="center"/>
          </w:tcPr>
          <w:p w14:paraId="2507CD67">
            <w:pPr>
              <w:widowControl w:val="0"/>
              <w:spacing w:line="239" w:lineRule="exact"/>
              <w:jc w:val="center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w w:val="99"/>
                <w:sz w:val="21"/>
                <w:szCs w:val="21"/>
              </w:rPr>
              <w:t>验收情况</w:t>
            </w:r>
          </w:p>
          <w:p w14:paraId="1B01F7BE">
            <w:pPr>
              <w:widowControl w:val="0"/>
              <w:spacing w:line="239" w:lineRule="exact"/>
              <w:jc w:val="center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w w:val="99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w w:val="99"/>
                <w:sz w:val="21"/>
                <w:szCs w:val="21"/>
              </w:rPr>
              <w:t>打“√”）</w:t>
            </w:r>
          </w:p>
          <w:p w14:paraId="387C3813">
            <w:pPr>
              <w:widowControl w:val="0"/>
              <w:spacing w:line="239" w:lineRule="exact"/>
              <w:jc w:val="center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</w:p>
        </w:tc>
        <w:tc>
          <w:tcPr>
            <w:tcW w:w="7136" w:type="dxa"/>
            <w:gridSpan w:val="5"/>
            <w:shd w:val="clear" w:color="auto" w:fill="auto"/>
            <w:vAlign w:val="center"/>
          </w:tcPr>
          <w:p w14:paraId="77DC9F45">
            <w:pPr>
              <w:widowControl/>
              <w:spacing w:line="319" w:lineRule="exact"/>
              <w:jc w:val="left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w w:val="99"/>
                <w:sz w:val="21"/>
                <w:szCs w:val="21"/>
              </w:rPr>
              <w:t>对照采购需求或合同逐项核验：</w:t>
            </w:r>
          </w:p>
          <w:p w14:paraId="26C8265C">
            <w:pPr>
              <w:widowControl/>
              <w:spacing w:line="319" w:lineRule="exact"/>
              <w:jc w:val="left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</w:p>
          <w:p w14:paraId="55854608">
            <w:pPr>
              <w:widowControl/>
              <w:spacing w:line="319" w:lineRule="exact"/>
              <w:jc w:val="left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1.货物名称、规格型号是否与采购合同或订单相符；    </w:t>
            </w:r>
            <w:r>
              <w:rPr>
                <w:rFonts w:hint="eastAsia" w:ascii="宋体" w:hAnsi="宋体" w:eastAsia="宋体" w:cs="宋体"/>
                <w:bCs/>
                <w:w w:val="99"/>
                <w:sz w:val="21"/>
                <w:szCs w:val="21"/>
              </w:rPr>
              <w:t>□是  □否</w:t>
            </w:r>
          </w:p>
          <w:p w14:paraId="3A721D10">
            <w:pPr>
              <w:widowControl/>
              <w:spacing w:line="319" w:lineRule="exact"/>
              <w:jc w:val="lef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2.货物数量是否与合同或约定的数量一致；            </w:t>
            </w:r>
            <w:r>
              <w:rPr>
                <w:rFonts w:hint="eastAsia" w:ascii="宋体" w:hAnsi="宋体" w:eastAsia="宋体" w:cs="宋体"/>
                <w:bCs/>
                <w:w w:val="99"/>
                <w:sz w:val="21"/>
                <w:szCs w:val="21"/>
              </w:rPr>
              <w:t>□是  □否</w:t>
            </w:r>
          </w:p>
          <w:p w14:paraId="07C170FC">
            <w:pPr>
              <w:widowControl/>
              <w:spacing w:line="319" w:lineRule="exact"/>
              <w:jc w:val="lef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3.货物说明书、合格证等资料是否齐全；              </w:t>
            </w:r>
            <w:r>
              <w:rPr>
                <w:rFonts w:hint="eastAsia" w:ascii="宋体" w:hAnsi="宋体" w:eastAsia="宋体" w:cs="宋体"/>
                <w:bCs/>
                <w:w w:val="99"/>
                <w:sz w:val="21"/>
                <w:szCs w:val="21"/>
              </w:rPr>
              <w:t>□是  □否</w:t>
            </w:r>
          </w:p>
          <w:p w14:paraId="6FDB71B0">
            <w:pPr>
              <w:widowControl/>
              <w:spacing w:line="319" w:lineRule="exact"/>
              <w:jc w:val="lef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4.货物安装、调试、运行是否正常；                  </w:t>
            </w:r>
            <w:r>
              <w:rPr>
                <w:rFonts w:hint="eastAsia" w:ascii="宋体" w:hAnsi="宋体" w:eastAsia="宋体" w:cs="宋体"/>
                <w:bCs/>
                <w:w w:val="99"/>
                <w:sz w:val="21"/>
                <w:szCs w:val="21"/>
              </w:rPr>
              <w:t>□是  □否</w:t>
            </w:r>
          </w:p>
          <w:p w14:paraId="147B619C">
            <w:pPr>
              <w:widowControl/>
              <w:spacing w:line="319" w:lineRule="exact"/>
              <w:jc w:val="lef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5.货物各项指标、性能是否与采购合同或说明书相同；  </w:t>
            </w:r>
            <w:r>
              <w:rPr>
                <w:rFonts w:hint="eastAsia" w:ascii="宋体" w:hAnsi="宋体" w:eastAsia="宋体" w:cs="宋体"/>
                <w:bCs/>
                <w:w w:val="99"/>
                <w:sz w:val="21"/>
                <w:szCs w:val="21"/>
              </w:rPr>
              <w:t>□是  □否</w:t>
            </w:r>
          </w:p>
          <w:p w14:paraId="2E6A1820">
            <w:pPr>
              <w:widowControl/>
              <w:spacing w:line="319" w:lineRule="exact"/>
              <w:jc w:val="left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w w:val="99"/>
                <w:sz w:val="21"/>
                <w:szCs w:val="21"/>
              </w:rPr>
              <w:t xml:space="preserve">6.其他合同约定事项 </w:t>
            </w:r>
            <w:r>
              <w:rPr>
                <w:rFonts w:hint="eastAsia" w:ascii="宋体" w:hAnsi="宋体" w:eastAsia="宋体" w:cs="宋体"/>
                <w:bCs/>
                <w:w w:val="99"/>
                <w:sz w:val="21"/>
                <w:szCs w:val="21"/>
                <w:u w:val="single"/>
              </w:rPr>
              <w:t xml:space="preserve">                               </w:t>
            </w:r>
            <w:r>
              <w:rPr>
                <w:rFonts w:hint="eastAsia" w:ascii="宋体" w:hAnsi="宋体" w:eastAsia="宋体" w:cs="宋体"/>
                <w:bCs/>
                <w:w w:val="99"/>
                <w:sz w:val="21"/>
                <w:szCs w:val="21"/>
              </w:rPr>
              <w:t>□是  □否</w:t>
            </w:r>
          </w:p>
          <w:p w14:paraId="6715603B">
            <w:pPr>
              <w:widowControl w:val="0"/>
              <w:spacing w:line="239" w:lineRule="exact"/>
              <w:jc w:val="center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</w:p>
        </w:tc>
      </w:tr>
      <w:tr w14:paraId="03A08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9" w:hRule="atLeast"/>
        </w:trPr>
        <w:tc>
          <w:tcPr>
            <w:tcW w:w="1386" w:type="dxa"/>
            <w:shd w:val="clear" w:color="auto" w:fill="auto"/>
            <w:vAlign w:val="center"/>
          </w:tcPr>
          <w:p w14:paraId="2D666FF3">
            <w:pPr>
              <w:widowControl w:val="0"/>
              <w:spacing w:line="239" w:lineRule="exact"/>
              <w:jc w:val="center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w w:val="99"/>
                <w:sz w:val="21"/>
                <w:szCs w:val="21"/>
              </w:rPr>
              <w:t>验收说明</w:t>
            </w:r>
          </w:p>
          <w:p w14:paraId="0F4DD3F5">
            <w:pPr>
              <w:widowControl w:val="0"/>
              <w:spacing w:line="239" w:lineRule="exact"/>
              <w:jc w:val="center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w w:val="99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w w:val="99"/>
                <w:sz w:val="21"/>
                <w:szCs w:val="21"/>
              </w:rPr>
              <w:t>打“√”）</w:t>
            </w:r>
          </w:p>
          <w:p w14:paraId="2FFA5A6D">
            <w:pPr>
              <w:widowControl w:val="0"/>
              <w:spacing w:line="239" w:lineRule="exact"/>
              <w:jc w:val="center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</w:p>
        </w:tc>
        <w:tc>
          <w:tcPr>
            <w:tcW w:w="7136" w:type="dxa"/>
            <w:gridSpan w:val="5"/>
            <w:shd w:val="clear" w:color="auto" w:fill="auto"/>
          </w:tcPr>
          <w:p w14:paraId="0481B40A">
            <w:pPr>
              <w:widowControl w:val="0"/>
              <w:spacing w:line="239" w:lineRule="exact"/>
              <w:jc w:val="both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w w:val="99"/>
                <w:sz w:val="21"/>
                <w:szCs w:val="21"/>
              </w:rPr>
              <w:t>□无； □有，具体说明如下：</w:t>
            </w:r>
          </w:p>
        </w:tc>
      </w:tr>
      <w:tr w14:paraId="56308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3" w:hRule="atLeast"/>
        </w:trPr>
        <w:tc>
          <w:tcPr>
            <w:tcW w:w="1386" w:type="dxa"/>
            <w:shd w:val="clear" w:color="auto" w:fill="auto"/>
            <w:vAlign w:val="center"/>
          </w:tcPr>
          <w:p w14:paraId="0130C848">
            <w:pPr>
              <w:widowControl w:val="0"/>
              <w:spacing w:line="239" w:lineRule="exact"/>
              <w:jc w:val="center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w w:val="99"/>
                <w:sz w:val="21"/>
                <w:szCs w:val="21"/>
              </w:rPr>
              <w:t>验收结论</w:t>
            </w:r>
          </w:p>
          <w:p w14:paraId="669B56E2">
            <w:pPr>
              <w:widowControl w:val="0"/>
              <w:spacing w:line="239" w:lineRule="exact"/>
              <w:jc w:val="center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w w:val="99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w w:val="99"/>
                <w:sz w:val="21"/>
                <w:szCs w:val="21"/>
              </w:rPr>
              <w:t>打“√”）</w:t>
            </w:r>
          </w:p>
          <w:p w14:paraId="5D5DA484">
            <w:pPr>
              <w:widowControl w:val="0"/>
              <w:spacing w:line="239" w:lineRule="exact"/>
              <w:jc w:val="center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</w:p>
        </w:tc>
        <w:tc>
          <w:tcPr>
            <w:tcW w:w="7136" w:type="dxa"/>
            <w:gridSpan w:val="5"/>
            <w:shd w:val="clear" w:color="auto" w:fill="auto"/>
            <w:vAlign w:val="center"/>
          </w:tcPr>
          <w:p w14:paraId="7A428107">
            <w:pPr>
              <w:widowControl w:val="0"/>
              <w:spacing w:line="239" w:lineRule="exact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w w:val="99"/>
                <w:sz w:val="21"/>
                <w:szCs w:val="21"/>
              </w:rPr>
              <w:t>□合格     □不合格</w:t>
            </w:r>
          </w:p>
        </w:tc>
      </w:tr>
      <w:tr w14:paraId="6BE37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386" w:type="dxa"/>
            <w:vMerge w:val="restart"/>
            <w:shd w:val="clear" w:color="auto" w:fill="auto"/>
            <w:vAlign w:val="center"/>
          </w:tcPr>
          <w:p w14:paraId="33BE079B">
            <w:pPr>
              <w:widowControl w:val="0"/>
              <w:spacing w:line="239" w:lineRule="exact"/>
              <w:jc w:val="center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w w:val="99"/>
                <w:sz w:val="21"/>
                <w:szCs w:val="21"/>
              </w:rPr>
              <w:t>验收组签字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484881A">
            <w:pPr>
              <w:widowControl w:val="0"/>
              <w:spacing w:line="239" w:lineRule="exact"/>
              <w:jc w:val="center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w w:val="99"/>
                <w:sz w:val="21"/>
                <w:szCs w:val="21"/>
              </w:rPr>
              <w:t>组长</w:t>
            </w:r>
          </w:p>
        </w:tc>
        <w:tc>
          <w:tcPr>
            <w:tcW w:w="5984" w:type="dxa"/>
            <w:gridSpan w:val="4"/>
            <w:shd w:val="clear" w:color="auto" w:fill="auto"/>
            <w:vAlign w:val="center"/>
          </w:tcPr>
          <w:p w14:paraId="411F9CC2">
            <w:pPr>
              <w:widowControl w:val="0"/>
              <w:spacing w:line="239" w:lineRule="exact"/>
              <w:jc w:val="both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</w:p>
        </w:tc>
      </w:tr>
      <w:tr w14:paraId="33FF4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386" w:type="dxa"/>
            <w:vMerge w:val="continue"/>
            <w:shd w:val="clear" w:color="auto" w:fill="auto"/>
            <w:vAlign w:val="center"/>
          </w:tcPr>
          <w:p w14:paraId="3187E9DF">
            <w:pPr>
              <w:widowControl w:val="0"/>
              <w:spacing w:line="239" w:lineRule="exact"/>
              <w:jc w:val="center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</w:p>
        </w:tc>
        <w:tc>
          <w:tcPr>
            <w:tcW w:w="1152" w:type="dxa"/>
            <w:shd w:val="clear" w:color="auto" w:fill="auto"/>
            <w:vAlign w:val="center"/>
          </w:tcPr>
          <w:p w14:paraId="7771F4BB">
            <w:pPr>
              <w:widowControl w:val="0"/>
              <w:spacing w:line="239" w:lineRule="exact"/>
              <w:jc w:val="center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w w:val="99"/>
                <w:sz w:val="21"/>
                <w:szCs w:val="21"/>
              </w:rPr>
              <w:t>成员</w:t>
            </w:r>
          </w:p>
        </w:tc>
        <w:tc>
          <w:tcPr>
            <w:tcW w:w="5984" w:type="dxa"/>
            <w:gridSpan w:val="4"/>
            <w:shd w:val="clear" w:color="auto" w:fill="auto"/>
            <w:vAlign w:val="center"/>
          </w:tcPr>
          <w:p w14:paraId="1F3EE802">
            <w:pPr>
              <w:widowControl w:val="0"/>
              <w:spacing w:line="239" w:lineRule="exact"/>
              <w:jc w:val="both"/>
              <w:rPr>
                <w:rFonts w:ascii="宋体" w:hAnsi="宋体" w:eastAsia="宋体" w:cs="宋体"/>
                <w:bCs/>
                <w:w w:val="99"/>
                <w:sz w:val="21"/>
                <w:szCs w:val="21"/>
              </w:rPr>
            </w:pPr>
          </w:p>
        </w:tc>
      </w:tr>
    </w:tbl>
    <w:p w14:paraId="0350A207">
      <w:pPr>
        <w:spacing w:line="239" w:lineRule="exact"/>
        <w:jc w:val="center"/>
        <w:rPr>
          <w:rFonts w:ascii="宋体" w:hAnsi="宋体" w:eastAsia="宋体"/>
          <w:b/>
          <w:w w:val="99"/>
          <w:sz w:val="21"/>
        </w:rPr>
      </w:pPr>
    </w:p>
    <w:p w14:paraId="7A9F473A">
      <w:pPr>
        <w:spacing w:line="239" w:lineRule="exact"/>
        <w:jc w:val="center"/>
        <w:rPr>
          <w:rFonts w:ascii="宋体" w:hAnsi="宋体" w:eastAsia="宋体"/>
          <w:b/>
          <w:w w:val="99"/>
          <w:sz w:val="21"/>
        </w:rPr>
      </w:pPr>
    </w:p>
    <w:p w14:paraId="0DBA5C51">
      <w:pPr>
        <w:rPr>
          <w:rFonts w:hint="eastAsia" w:eastAsiaTheme="minorEastAsia"/>
        </w:rPr>
      </w:pPr>
    </w:p>
    <w:sectPr>
      <w:pgSz w:w="11906" w:h="16838"/>
      <w:pgMar w:top="1440" w:right="1306" w:bottom="1440" w:left="16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PGothic">
    <w:panose1 w:val="020B0600070205080204"/>
    <w:charset w:val="80"/>
    <w:family w:val="swiss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8984EFE"/>
    <w:rsid w:val="00126EBF"/>
    <w:rsid w:val="002E1255"/>
    <w:rsid w:val="00392CAB"/>
    <w:rsid w:val="006955CB"/>
    <w:rsid w:val="25B6627A"/>
    <w:rsid w:val="2C694208"/>
    <w:rsid w:val="3B7905A1"/>
    <w:rsid w:val="62865515"/>
    <w:rsid w:val="6898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Calibri" w:cs="Arial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593</Words>
  <Characters>624</Characters>
  <Lines>6</Lines>
  <Paragraphs>1</Paragraphs>
  <TotalTime>1</TotalTime>
  <ScaleCrop>false</ScaleCrop>
  <LinksUpToDate>false</LinksUpToDate>
  <CharactersWithSpaces>851</CharactersWithSpaces>
  <Application>WPS Office_12.1.0.28043_F1E327BC-269C-435d-A152-05C5408002CA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2026-07-28T05:52:00Z</dcterms:created>
  <dc:creator>微信用户</dc:creator>
  <cp:lastModifiedBy>谢国英</cp:lastModifiedBy>
  <dcterms:modified xsi:type="dcterms:W3CDTF">2026-09-22T06:37:08Z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43B4DBD66FB447EEBDBBF948B733F9B5_11</vt:lpwstr>
  </property>
  <property fmtid="{D5CDD505-2E9C-101B-9397-08002B2CF9AE}" pid="4" name="KSOTemplateDocerSaveRecord">
    <vt:lpwstr>eyJoZGlkIjoiZDVlM2RiN2U5MDQ1YjU3ZGI4OTFjOGUyZDNmODFhZGIiLCJ1c2VySWQiOiI2NzU3MDQxMTUifQ==</vt:lpwstr>
  </property>
</Properties>
</file>